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page" w:tblpX="925" w:tblpY="889"/>
        <w:tblW w:w="11002" w:type="dxa"/>
        <w:tblLayout w:type="fixed"/>
        <w:tblLook w:val="04A0" w:firstRow="1" w:lastRow="0" w:firstColumn="1" w:lastColumn="0" w:noHBand="0" w:noVBand="1"/>
      </w:tblPr>
      <w:tblGrid>
        <w:gridCol w:w="365"/>
        <w:gridCol w:w="2513"/>
        <w:gridCol w:w="270"/>
        <w:gridCol w:w="90"/>
        <w:gridCol w:w="88"/>
        <w:gridCol w:w="236"/>
        <w:gridCol w:w="575"/>
        <w:gridCol w:w="1580"/>
        <w:gridCol w:w="164"/>
        <w:gridCol w:w="252"/>
        <w:gridCol w:w="545"/>
        <w:gridCol w:w="622"/>
        <w:gridCol w:w="92"/>
        <w:gridCol w:w="91"/>
        <w:gridCol w:w="238"/>
        <w:gridCol w:w="774"/>
        <w:gridCol w:w="1303"/>
        <w:gridCol w:w="619"/>
        <w:gridCol w:w="154"/>
        <w:gridCol w:w="431"/>
      </w:tblGrid>
      <w:tr w:rsidR="00666C89" w:rsidTr="002066D9">
        <w:trPr>
          <w:gridAfter w:val="2"/>
          <w:wAfter w:w="585" w:type="dxa"/>
          <w:trHeight w:val="620"/>
        </w:trPr>
        <w:tc>
          <w:tcPr>
            <w:tcW w:w="3148" w:type="dxa"/>
            <w:gridSpan w:val="3"/>
            <w:tcBorders>
              <w:bottom w:val="single" w:sz="4" w:space="0" w:color="auto"/>
            </w:tcBorders>
          </w:tcPr>
          <w:p w:rsidR="00666C89" w:rsidRDefault="00666C89" w:rsidP="00E71F24">
            <w:pPr>
              <w:jc w:val="center"/>
            </w:pPr>
            <w:r w:rsidRPr="00CC73D1">
              <w:rPr>
                <w:noProof/>
              </w:rPr>
              <w:drawing>
                <wp:inline distT="0" distB="0" distL="0" distR="0" wp14:anchorId="034BBE43" wp14:editId="0BCEC82A">
                  <wp:extent cx="1737987" cy="4572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87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gridSpan w:val="15"/>
            <w:tcBorders>
              <w:bottom w:val="single" w:sz="4" w:space="0" w:color="auto"/>
            </w:tcBorders>
            <w:vAlign w:val="center"/>
          </w:tcPr>
          <w:p w:rsidR="00666C89" w:rsidRPr="00CC73D1" w:rsidRDefault="00666C89" w:rsidP="00E71F24">
            <w:pPr>
              <w:jc w:val="center"/>
              <w:rPr>
                <w:b/>
                <w:sz w:val="28"/>
                <w:szCs w:val="28"/>
              </w:rPr>
            </w:pPr>
            <w:r w:rsidRPr="007F74DF">
              <w:rPr>
                <w:b/>
                <w:szCs w:val="24"/>
              </w:rPr>
              <w:t>Agency Signature Authorization</w:t>
            </w:r>
            <w:r>
              <w:rPr>
                <w:b/>
                <w:szCs w:val="24"/>
              </w:rPr>
              <w:t xml:space="preserve"> </w:t>
            </w:r>
            <w:r w:rsidRPr="007F74DF">
              <w:rPr>
                <w:b/>
                <w:szCs w:val="24"/>
              </w:rPr>
              <w:t>for Vendor Maintenance</w:t>
            </w:r>
          </w:p>
        </w:tc>
      </w:tr>
      <w:tr w:rsidR="00666C89" w:rsidRPr="006734D3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left w:val="nil"/>
              <w:bottom w:val="nil"/>
              <w:right w:val="nil"/>
            </w:tcBorders>
            <w:vAlign w:val="bottom"/>
          </w:tcPr>
          <w:p w:rsidR="00666C89" w:rsidRPr="006734D3" w:rsidRDefault="00666C89" w:rsidP="00E71F24">
            <w:pPr>
              <w:rPr>
                <w:szCs w:val="24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28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Business Unit ID </w:t>
            </w:r>
            <w:r w:rsidRPr="00043D02">
              <w:rPr>
                <w:i/>
                <w:sz w:val="22"/>
                <w:szCs w:val="22"/>
              </w:rPr>
              <w:t>(5 digits)</w:t>
            </w:r>
            <w:r w:rsidRPr="00043D02">
              <w:rPr>
                <w:sz w:val="22"/>
                <w:szCs w:val="22"/>
              </w:rPr>
              <w:t>:</w:t>
            </w:r>
          </w:p>
        </w:tc>
        <w:tc>
          <w:tcPr>
            <w:tcW w:w="1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4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9D6CA9" w:rsidP="002066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Business Unit </w:t>
            </w:r>
            <w:r w:rsidR="002066D9">
              <w:rPr>
                <w:sz w:val="22"/>
                <w:szCs w:val="22"/>
              </w:rPr>
              <w:t>Name:</w:t>
            </w:r>
          </w:p>
        </w:tc>
        <w:tc>
          <w:tcPr>
            <w:tcW w:w="37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1"/>
          <w:wAfter w:w="431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Add New Requestor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Remove Existing Requestor </w:t>
            </w:r>
            <w:r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7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1"/>
          <w:wAfter w:w="431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1</w:t>
            </w:r>
          </w:p>
        </w:tc>
        <w:tc>
          <w:tcPr>
            <w:tcW w:w="551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43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2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25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B50401" w:rsidRDefault="00666C89" w:rsidP="00E71F24">
            <w:pPr>
              <w:rPr>
                <w:sz w:val="16"/>
                <w:szCs w:val="16"/>
              </w:rPr>
            </w:pPr>
          </w:p>
          <w:p w:rsidR="00B50401" w:rsidRPr="00B50401" w:rsidRDefault="00B50401" w:rsidP="00E71F24">
            <w:pPr>
              <w:rPr>
                <w:sz w:val="16"/>
                <w:szCs w:val="16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Add New Requestor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Remove Existing Requestor </w:t>
            </w:r>
            <w:r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2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043D02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31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B50401" w:rsidRDefault="00666C89" w:rsidP="00E71F24">
            <w:pPr>
              <w:rPr>
                <w:sz w:val="16"/>
                <w:szCs w:val="16"/>
              </w:rPr>
            </w:pPr>
          </w:p>
          <w:p w:rsidR="00B50401" w:rsidRPr="00B50401" w:rsidRDefault="00B50401" w:rsidP="00E71F24">
            <w:pPr>
              <w:rPr>
                <w:sz w:val="16"/>
                <w:szCs w:val="16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Add New </w:t>
            </w:r>
            <w:r w:rsidR="00043D02" w:rsidRPr="00043D02">
              <w:rPr>
                <w:sz w:val="22"/>
                <w:szCs w:val="22"/>
              </w:rPr>
              <w:t>Requestor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Remove </w:t>
            </w:r>
            <w:r w:rsidR="00043D02" w:rsidRPr="00043D02">
              <w:rPr>
                <w:sz w:val="22"/>
                <w:szCs w:val="22"/>
              </w:rPr>
              <w:t>Existing Requestor</w:t>
            </w:r>
            <w:r w:rsidRPr="00043D02">
              <w:rPr>
                <w:sz w:val="22"/>
                <w:szCs w:val="22"/>
              </w:rPr>
              <w:t xml:space="preserve"> </w:t>
            </w:r>
            <w:r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3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jc w:val="both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B50401" w:rsidRDefault="00666C89" w:rsidP="00E71F24">
            <w:pPr>
              <w:rPr>
                <w:sz w:val="16"/>
                <w:szCs w:val="16"/>
              </w:rPr>
            </w:pPr>
          </w:p>
          <w:p w:rsidR="00B50401" w:rsidRPr="00B50401" w:rsidRDefault="00B50401" w:rsidP="00E71F24">
            <w:pPr>
              <w:rPr>
                <w:sz w:val="16"/>
                <w:szCs w:val="16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Add New </w:t>
            </w:r>
            <w:r w:rsidR="00AE1EFD">
              <w:rPr>
                <w:sz w:val="22"/>
                <w:szCs w:val="22"/>
              </w:rPr>
              <w:t>Approver</w:t>
            </w:r>
            <w:bookmarkStart w:id="0" w:name="_GoBack"/>
            <w:bookmarkEnd w:id="0"/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666C89" w:rsidP="00AE1EFD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Remove Existing A</w:t>
            </w:r>
            <w:r w:rsidR="00AE1EFD">
              <w:rPr>
                <w:sz w:val="22"/>
                <w:szCs w:val="22"/>
              </w:rPr>
              <w:t xml:space="preserve">pprover </w:t>
            </w:r>
            <w:r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4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29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B50401" w:rsidRDefault="00666C89" w:rsidP="00E71F24">
            <w:pPr>
              <w:rPr>
                <w:sz w:val="16"/>
                <w:szCs w:val="16"/>
              </w:rPr>
            </w:pPr>
          </w:p>
          <w:p w:rsidR="00B50401" w:rsidRPr="00B50401" w:rsidRDefault="00B50401" w:rsidP="00E71F24">
            <w:pPr>
              <w:rPr>
                <w:sz w:val="16"/>
                <w:szCs w:val="16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AE1EFD" w:rsidP="00E71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New Approver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666C89" w:rsidP="00AE1EFD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Remove Existing A</w:t>
            </w:r>
            <w:r w:rsidR="00AE1EFD">
              <w:rPr>
                <w:sz w:val="22"/>
                <w:szCs w:val="22"/>
              </w:rPr>
              <w:t xml:space="preserve">pprover </w:t>
            </w:r>
            <w:r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5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B50401" w:rsidRDefault="00666C89" w:rsidP="00E71F24">
            <w:pPr>
              <w:rPr>
                <w:sz w:val="16"/>
                <w:szCs w:val="16"/>
              </w:rPr>
            </w:pPr>
          </w:p>
          <w:p w:rsidR="00B50401" w:rsidRPr="00B50401" w:rsidRDefault="00B50401" w:rsidP="00E71F24">
            <w:pPr>
              <w:rPr>
                <w:sz w:val="16"/>
                <w:szCs w:val="16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310"/>
        </w:trPr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 xml:space="preserve">Add New </w:t>
            </w:r>
            <w:r w:rsidR="00AE1EFD">
              <w:rPr>
                <w:sz w:val="22"/>
                <w:szCs w:val="22"/>
              </w:rPr>
              <w:t>Approver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6560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6C89" w:rsidRPr="00043D02" w:rsidRDefault="00AE1EFD" w:rsidP="00E71F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 Existing Approver</w:t>
            </w:r>
            <w:r w:rsidR="00666C89" w:rsidRPr="00043D02">
              <w:rPr>
                <w:sz w:val="22"/>
                <w:szCs w:val="22"/>
              </w:rPr>
              <w:t xml:space="preserve"> </w:t>
            </w:r>
            <w:r w:rsidR="00666C89" w:rsidRPr="00043D02">
              <w:rPr>
                <w:i/>
                <w:sz w:val="22"/>
                <w:szCs w:val="22"/>
              </w:rPr>
              <w:t>(Authorizer signature not required)</w:t>
            </w:r>
          </w:p>
        </w:tc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hRule="exact" w:val="496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6</w:t>
            </w:r>
          </w:p>
        </w:tc>
        <w:tc>
          <w:tcPr>
            <w:tcW w:w="535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428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E71F24" w:rsidRPr="00043D02" w:rsidTr="002066D9">
        <w:trPr>
          <w:gridAfter w:val="2"/>
          <w:wAfter w:w="585" w:type="dxa"/>
          <w:trHeight w:val="248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6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Name</w:t>
            </w:r>
            <w:r w:rsidR="00043D02" w:rsidRPr="00043D02">
              <w:rPr>
                <w:sz w:val="22"/>
                <w:szCs w:val="22"/>
              </w:rPr>
              <w:t>, Email Address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3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B50401">
        <w:trPr>
          <w:gridAfter w:val="2"/>
          <w:wAfter w:w="585" w:type="dxa"/>
          <w:trHeight w:val="363"/>
        </w:trPr>
        <w:tc>
          <w:tcPr>
            <w:tcW w:w="1041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3D02" w:rsidRPr="00043D02" w:rsidRDefault="00043D02" w:rsidP="00E71F24">
            <w:pPr>
              <w:rPr>
                <w:sz w:val="22"/>
                <w:szCs w:val="22"/>
              </w:rPr>
            </w:pPr>
          </w:p>
          <w:p w:rsidR="00043D02" w:rsidRPr="00043D02" w:rsidRDefault="00043D02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b/>
                <w:sz w:val="22"/>
                <w:szCs w:val="22"/>
              </w:rPr>
              <w:t>Certification / Approval</w:t>
            </w:r>
          </w:p>
        </w:tc>
      </w:tr>
      <w:tr w:rsidR="00666C89" w:rsidRPr="00043D02" w:rsidTr="00E71F24">
        <w:trPr>
          <w:gridAfter w:val="2"/>
          <w:wAfter w:w="585" w:type="dxa"/>
          <w:trHeight w:val="248"/>
        </w:trPr>
        <w:tc>
          <w:tcPr>
            <w:tcW w:w="10417" w:type="dxa"/>
            <w:gridSpan w:val="18"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i/>
                <w:sz w:val="22"/>
                <w:szCs w:val="22"/>
              </w:rPr>
            </w:pPr>
            <w:r w:rsidRPr="00043D02">
              <w:rPr>
                <w:i/>
                <w:sz w:val="22"/>
                <w:szCs w:val="22"/>
              </w:rPr>
              <w:t>As Fiscal Officer or Designee, I grant permission to the above individual(s) to request updates and/or changes to any vendor information in Cardinal, on behalf of the named agency.</w:t>
            </w:r>
          </w:p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043D02" w:rsidRPr="00043D02" w:rsidTr="002066D9">
        <w:trPr>
          <w:gridAfter w:val="2"/>
          <w:wAfter w:w="585" w:type="dxa"/>
          <w:trHeight w:hRule="exact" w:val="496"/>
        </w:trPr>
        <w:tc>
          <w:tcPr>
            <w:tcW w:w="33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39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  <w:tc>
          <w:tcPr>
            <w:tcW w:w="2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043D02" w:rsidRPr="00043D02" w:rsidTr="002066D9">
        <w:trPr>
          <w:gridAfter w:val="2"/>
          <w:wAfter w:w="585" w:type="dxa"/>
          <w:trHeight w:val="248"/>
        </w:trPr>
        <w:tc>
          <w:tcPr>
            <w:tcW w:w="35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Fiscal Officer or Designee</w:t>
            </w:r>
          </w:p>
        </w:tc>
        <w:tc>
          <w:tcPr>
            <w:tcW w:w="41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Signature</w:t>
            </w:r>
          </w:p>
        </w:tc>
        <w:tc>
          <w:tcPr>
            <w:tcW w:w="269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sz w:val="22"/>
                <w:szCs w:val="22"/>
              </w:rPr>
              <w:t>Date</w:t>
            </w:r>
          </w:p>
        </w:tc>
      </w:tr>
      <w:tr w:rsidR="00666C89" w:rsidRPr="00043D02" w:rsidTr="00E71F24">
        <w:trPr>
          <w:gridAfter w:val="2"/>
          <w:wAfter w:w="585" w:type="dxa"/>
          <w:trHeight w:val="124"/>
        </w:trPr>
        <w:tc>
          <w:tcPr>
            <w:tcW w:w="1041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</w:p>
        </w:tc>
      </w:tr>
      <w:tr w:rsidR="00666C89" w:rsidRPr="00043D02" w:rsidTr="00E71F24">
        <w:trPr>
          <w:gridAfter w:val="2"/>
          <w:wAfter w:w="585" w:type="dxa"/>
          <w:trHeight w:val="46"/>
        </w:trPr>
        <w:tc>
          <w:tcPr>
            <w:tcW w:w="1041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89" w:rsidRPr="00043D02" w:rsidRDefault="00666C89" w:rsidP="00E71F24">
            <w:pPr>
              <w:rPr>
                <w:sz w:val="22"/>
                <w:szCs w:val="22"/>
              </w:rPr>
            </w:pPr>
            <w:r w:rsidRPr="00043D02">
              <w:rPr>
                <w:i/>
                <w:sz w:val="22"/>
                <w:szCs w:val="22"/>
              </w:rPr>
              <w:t>Note: If designee signs, a delegation of signing authority must be on file with Department of Accounts.  This form only authorizes requests for changes to vendor records in Cardinal.</w:t>
            </w:r>
          </w:p>
        </w:tc>
      </w:tr>
    </w:tbl>
    <w:p w:rsidR="00F341CA" w:rsidRDefault="00F341CA"/>
    <w:sectPr w:rsidR="00F341C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D02" w:rsidRDefault="00043D02" w:rsidP="00043D02">
      <w:pPr>
        <w:spacing w:after="0" w:line="240" w:lineRule="auto"/>
      </w:pPr>
      <w:r>
        <w:separator/>
      </w:r>
    </w:p>
  </w:endnote>
  <w:endnote w:type="continuationSeparator" w:id="0">
    <w:p w:rsidR="00043D02" w:rsidRDefault="00043D02" w:rsidP="00043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D02" w:rsidRDefault="00043D02">
    <w:pPr>
      <w:pStyle w:val="Footer"/>
      <w:rPr>
        <w:sz w:val="20"/>
        <w:szCs w:val="20"/>
      </w:rPr>
    </w:pPr>
    <w:r w:rsidRPr="00043D02">
      <w:rPr>
        <w:sz w:val="20"/>
        <w:szCs w:val="20"/>
      </w:rPr>
      <w:t>AP-SW-501</w:t>
    </w:r>
    <w:r w:rsidR="00BE0737">
      <w:rPr>
        <w:sz w:val="20"/>
        <w:szCs w:val="20"/>
      </w:rPr>
      <w:tab/>
    </w:r>
    <w:r w:rsidR="00BE0737">
      <w:rPr>
        <w:sz w:val="20"/>
        <w:szCs w:val="20"/>
      </w:rPr>
      <w:tab/>
      <w:t>Rev. 02/08/17</w:t>
    </w:r>
  </w:p>
  <w:p w:rsidR="00BE0737" w:rsidRPr="00043D02" w:rsidRDefault="00BE0737">
    <w:pPr>
      <w:pStyle w:val="Footer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D02" w:rsidRDefault="00043D02" w:rsidP="00043D02">
      <w:pPr>
        <w:spacing w:after="0" w:line="240" w:lineRule="auto"/>
      </w:pPr>
      <w:r>
        <w:separator/>
      </w:r>
    </w:p>
  </w:footnote>
  <w:footnote w:type="continuationSeparator" w:id="0">
    <w:p w:rsidR="00043D02" w:rsidRDefault="00043D02" w:rsidP="00043D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9"/>
    <w:rsid w:val="00043D02"/>
    <w:rsid w:val="002066D9"/>
    <w:rsid w:val="00666C89"/>
    <w:rsid w:val="007E23D8"/>
    <w:rsid w:val="009D6CA9"/>
    <w:rsid w:val="00AE1EFD"/>
    <w:rsid w:val="00B50401"/>
    <w:rsid w:val="00BE0737"/>
    <w:rsid w:val="00E71F24"/>
    <w:rsid w:val="00F3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89"/>
    <w:rPr>
      <w:rFonts w:ascii="Arial" w:hAnsi="Arial" w:cs="Arial"/>
      <w:sz w:val="2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C89"/>
    <w:pPr>
      <w:spacing w:after="0" w:line="240" w:lineRule="auto"/>
    </w:pPr>
    <w:rPr>
      <w:rFonts w:ascii="Arial" w:hAnsi="Arial" w:cs="Arial"/>
      <w:sz w:val="24"/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02"/>
    <w:rPr>
      <w:rFonts w:ascii="Arial" w:hAnsi="Arial" w:cs="Arial"/>
      <w:sz w:val="24"/>
      <w:szCs w:val="52"/>
    </w:rPr>
  </w:style>
  <w:style w:type="paragraph" w:styleId="Footer">
    <w:name w:val="footer"/>
    <w:basedOn w:val="Normal"/>
    <w:link w:val="FooterChar"/>
    <w:uiPriority w:val="99"/>
    <w:unhideWhenUsed/>
    <w:rsid w:val="000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02"/>
    <w:rPr>
      <w:rFonts w:ascii="Arial" w:hAnsi="Arial" w:cs="Arial"/>
      <w:sz w:val="24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C89"/>
    <w:rPr>
      <w:rFonts w:ascii="Arial" w:hAnsi="Arial" w:cs="Arial"/>
      <w:sz w:val="24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6C89"/>
    <w:pPr>
      <w:spacing w:after="0" w:line="240" w:lineRule="auto"/>
    </w:pPr>
    <w:rPr>
      <w:rFonts w:ascii="Arial" w:hAnsi="Arial" w:cs="Arial"/>
      <w:sz w:val="24"/>
      <w:szCs w:val="5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6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D02"/>
    <w:rPr>
      <w:rFonts w:ascii="Arial" w:hAnsi="Arial" w:cs="Arial"/>
      <w:sz w:val="24"/>
      <w:szCs w:val="52"/>
    </w:rPr>
  </w:style>
  <w:style w:type="paragraph" w:styleId="Footer">
    <w:name w:val="footer"/>
    <w:basedOn w:val="Normal"/>
    <w:link w:val="FooterChar"/>
    <w:uiPriority w:val="99"/>
    <w:unhideWhenUsed/>
    <w:rsid w:val="00043D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D02"/>
    <w:rPr>
      <w:rFonts w:ascii="Arial" w:hAnsi="Arial" w:cs="Arial"/>
      <w:sz w:val="24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5A25B-93D1-48D5-A669-1E5743B3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Carlton McKinnon</dc:creator>
  <cp:lastModifiedBy>Carlton McKinnon</cp:lastModifiedBy>
  <cp:revision>8</cp:revision>
  <cp:lastPrinted>2017-02-08T15:11:00Z</cp:lastPrinted>
  <dcterms:created xsi:type="dcterms:W3CDTF">2017-02-08T14:44:00Z</dcterms:created>
  <dcterms:modified xsi:type="dcterms:W3CDTF">2017-02-10T14:39:00Z</dcterms:modified>
</cp:coreProperties>
</file>